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Ex. 5                                             A1                                                  my city</w:t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4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3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Listen and write  YES or NO next to the sentences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6372977" cy="4535791"/>
            <wp:effectExtent b="0" l="0" r="0" t="0"/>
            <wp:docPr id="19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2977" cy="4535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62"/>
        </w:tabs>
        <w:ind w:left="25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There are many roads in my town                         ----------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There is one church in my town                              ----------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There are 2 parks in my town                                  ----------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There are a lot of pets in my town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---------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Transcript: 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Mary lives in a small town , far away from the center . Her town has a lot of roads and buses. There are 3 churches in her town and 4 schools. 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 a huge park in the middle of the town where people take their dogs for a walk. People in her  town love pets and they look after them!!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86400" cy="64135"/>
              <wp:effectExtent b="0" l="0" r="0" t="0"/>
              <wp:docPr descr="Light horizontal" id="184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86400" cy="64135"/>
              <wp:effectExtent b="0" l="0" r="0" t="0"/>
              <wp:docPr descr="Light horizontal" id="184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rect b="b" l="l" r="r" t="t"/>
                                <a:pathLst>
                                  <a:path extrusionOk="0" h="1014481" w="1462822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2">
                                  <a:alphaModFix/>
                                </a:blip>
                                <a:stretch>
                                  <a:fillRect b="0" l="0" r="0" t="0"/>
                                </a:stretch>
                              </a:blip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Listening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BA5B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4.jpg"/><Relationship Id="rId13" Type="http://schemas.openxmlformats.org/officeDocument/2006/relationships/image" Target="media/image13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7" Type="http://schemas.openxmlformats.org/officeDocument/2006/relationships/image" Target="media/image6.jp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9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ySegGIbnr0P+75qdG7ziiHG2Q==">AMUW2mXarNaZ3zHp0m3lOK6FbjIhxSunrsx+oWkRqcdyllmmV0Yzfgw81+xxHDLxJ3mRctV4urUYwm/FNr1CHUYa2uuJbpSCcPiLrBrIAJDI1TaeZCu8C4N8Jc2eadM28LU9zg/t+/q/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